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0D45" w14:textId="6C831B1B" w:rsidR="00D5610F" w:rsidRPr="00E81E4F" w:rsidRDefault="00E81E4F" w:rsidP="00E81E4F">
      <w:pPr>
        <w:jc w:val="center"/>
        <w:rPr>
          <w:sz w:val="24"/>
          <w:szCs w:val="24"/>
          <w:u w:val="single"/>
        </w:rPr>
      </w:pPr>
      <w:r w:rsidRPr="00E81E4F">
        <w:rPr>
          <w:sz w:val="24"/>
          <w:szCs w:val="24"/>
          <w:u w:val="single"/>
        </w:rPr>
        <w:t xml:space="preserve">SEND </w:t>
      </w:r>
      <w:r w:rsidR="000C606C" w:rsidRPr="00E81E4F">
        <w:rPr>
          <w:sz w:val="24"/>
          <w:szCs w:val="24"/>
          <w:u w:val="single"/>
        </w:rPr>
        <w:t>Folders</w:t>
      </w:r>
    </w:p>
    <w:p w14:paraId="68C47D3B" w14:textId="77777777" w:rsidR="00E81E4F" w:rsidRPr="00E81E4F" w:rsidRDefault="00E81E4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103"/>
      </w:tblGrid>
      <w:tr w:rsidR="000C606C" w:rsidRPr="00E81E4F" w14:paraId="02948701" w14:textId="77777777" w:rsidTr="005F10E2">
        <w:tc>
          <w:tcPr>
            <w:tcW w:w="2830" w:type="dxa"/>
            <w:shd w:val="clear" w:color="auto" w:fill="FF0000"/>
          </w:tcPr>
          <w:p w14:paraId="38AC8C10" w14:textId="3C402F4B" w:rsidR="005F10E2" w:rsidRPr="005F10E2" w:rsidRDefault="005F10E2">
            <w:pPr>
              <w:rPr>
                <w:b/>
                <w:bCs/>
                <w:sz w:val="24"/>
                <w:szCs w:val="24"/>
                <w:u w:val="single"/>
              </w:rPr>
            </w:pPr>
            <w:r w:rsidRPr="005F10E2">
              <w:rPr>
                <w:b/>
                <w:bCs/>
                <w:sz w:val="24"/>
                <w:szCs w:val="24"/>
                <w:u w:val="single"/>
              </w:rPr>
              <w:t>Section 1</w:t>
            </w:r>
          </w:p>
          <w:p w14:paraId="70759B81" w14:textId="5A097A7A" w:rsidR="000C606C" w:rsidRPr="00E81E4F" w:rsidRDefault="000C606C">
            <w:pPr>
              <w:rPr>
                <w:sz w:val="24"/>
                <w:szCs w:val="24"/>
              </w:rPr>
            </w:pPr>
            <w:r w:rsidRPr="00E81E4F">
              <w:rPr>
                <w:sz w:val="24"/>
                <w:szCs w:val="24"/>
              </w:rPr>
              <w:t>Personal</w:t>
            </w:r>
          </w:p>
        </w:tc>
        <w:tc>
          <w:tcPr>
            <w:tcW w:w="5103" w:type="dxa"/>
          </w:tcPr>
          <w:p w14:paraId="5615B039" w14:textId="50A17FA7" w:rsidR="00BB37E9" w:rsidRPr="00E81E4F" w:rsidRDefault="00BB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Pupil Information </w:t>
            </w:r>
          </w:p>
          <w:p w14:paraId="43323339" w14:textId="77777777" w:rsidR="000C606C" w:rsidRPr="00E81E4F" w:rsidRDefault="000C606C">
            <w:pPr>
              <w:rPr>
                <w:sz w:val="24"/>
                <w:szCs w:val="24"/>
              </w:rPr>
            </w:pPr>
            <w:r w:rsidRPr="00E81E4F">
              <w:rPr>
                <w:sz w:val="24"/>
                <w:szCs w:val="24"/>
              </w:rPr>
              <w:t>Pen Portrait</w:t>
            </w:r>
          </w:p>
          <w:p w14:paraId="3D92389B" w14:textId="77777777" w:rsidR="000C606C" w:rsidRPr="00E81E4F" w:rsidRDefault="000C606C">
            <w:pPr>
              <w:rPr>
                <w:sz w:val="24"/>
                <w:szCs w:val="24"/>
              </w:rPr>
            </w:pPr>
            <w:r w:rsidRPr="00E81E4F">
              <w:rPr>
                <w:sz w:val="24"/>
                <w:szCs w:val="24"/>
              </w:rPr>
              <w:t xml:space="preserve">Risk Management Plan </w:t>
            </w:r>
          </w:p>
          <w:p w14:paraId="40A55767" w14:textId="33469716" w:rsidR="000C606C" w:rsidRPr="00E81E4F" w:rsidRDefault="000C606C">
            <w:pPr>
              <w:rPr>
                <w:sz w:val="24"/>
                <w:szCs w:val="24"/>
              </w:rPr>
            </w:pPr>
            <w:r w:rsidRPr="00E81E4F">
              <w:rPr>
                <w:sz w:val="24"/>
                <w:szCs w:val="24"/>
              </w:rPr>
              <w:t>Academic Profile</w:t>
            </w:r>
          </w:p>
          <w:p w14:paraId="6ADB8545" w14:textId="55051FE4" w:rsidR="00E81E4F" w:rsidRPr="00E81E4F" w:rsidRDefault="00E81E4F">
            <w:pPr>
              <w:rPr>
                <w:sz w:val="24"/>
                <w:szCs w:val="24"/>
              </w:rPr>
            </w:pPr>
          </w:p>
        </w:tc>
      </w:tr>
      <w:tr w:rsidR="000C606C" w:rsidRPr="00E81E4F" w14:paraId="2954D3D1" w14:textId="77777777" w:rsidTr="005F10E2">
        <w:tc>
          <w:tcPr>
            <w:tcW w:w="2830" w:type="dxa"/>
            <w:shd w:val="clear" w:color="auto" w:fill="FFC000"/>
          </w:tcPr>
          <w:p w14:paraId="46EDEFB3" w14:textId="6D73533F" w:rsidR="005F10E2" w:rsidRPr="005F10E2" w:rsidRDefault="005F10E2">
            <w:pPr>
              <w:rPr>
                <w:b/>
                <w:bCs/>
                <w:sz w:val="24"/>
                <w:szCs w:val="24"/>
                <w:u w:val="single"/>
              </w:rPr>
            </w:pPr>
            <w:r w:rsidRPr="005F10E2">
              <w:rPr>
                <w:b/>
                <w:bCs/>
                <w:sz w:val="24"/>
                <w:szCs w:val="24"/>
                <w:u w:val="single"/>
              </w:rPr>
              <w:t>Section 2</w:t>
            </w:r>
          </w:p>
          <w:p w14:paraId="170BEA3D" w14:textId="056320CC" w:rsidR="000C606C" w:rsidRPr="00E81E4F" w:rsidRDefault="000C606C">
            <w:pPr>
              <w:rPr>
                <w:sz w:val="24"/>
                <w:szCs w:val="24"/>
              </w:rPr>
            </w:pPr>
            <w:r w:rsidRPr="00E81E4F">
              <w:rPr>
                <w:sz w:val="24"/>
                <w:szCs w:val="24"/>
              </w:rPr>
              <w:t>Screening / Assessments</w:t>
            </w:r>
          </w:p>
        </w:tc>
        <w:tc>
          <w:tcPr>
            <w:tcW w:w="5103" w:type="dxa"/>
          </w:tcPr>
          <w:p w14:paraId="16ABFD31" w14:textId="77777777" w:rsidR="005F10E2" w:rsidRDefault="000C606C">
            <w:pPr>
              <w:rPr>
                <w:sz w:val="24"/>
                <w:szCs w:val="24"/>
              </w:rPr>
            </w:pPr>
            <w:r w:rsidRPr="00E81E4F">
              <w:rPr>
                <w:sz w:val="24"/>
                <w:szCs w:val="24"/>
              </w:rPr>
              <w:t>Birmingham Continuum</w:t>
            </w:r>
          </w:p>
          <w:p w14:paraId="7951C62A" w14:textId="5514B68C" w:rsidR="000C606C" w:rsidRPr="00E81E4F" w:rsidRDefault="000C606C">
            <w:pPr>
              <w:rPr>
                <w:sz w:val="24"/>
                <w:szCs w:val="24"/>
              </w:rPr>
            </w:pPr>
            <w:r w:rsidRPr="00E81E4F">
              <w:rPr>
                <w:sz w:val="24"/>
                <w:szCs w:val="24"/>
              </w:rPr>
              <w:t xml:space="preserve">SDQ </w:t>
            </w:r>
          </w:p>
          <w:p w14:paraId="02312FEC" w14:textId="76132B1B" w:rsidR="000C606C" w:rsidRPr="00E81E4F" w:rsidRDefault="005F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C606C" w:rsidRPr="00E81E4F">
              <w:rPr>
                <w:sz w:val="24"/>
                <w:szCs w:val="24"/>
              </w:rPr>
              <w:t xml:space="preserve">ASS </w:t>
            </w:r>
          </w:p>
          <w:p w14:paraId="4CF2B888" w14:textId="5FE66C1D" w:rsidR="000C606C" w:rsidRPr="00E81E4F" w:rsidRDefault="000C606C">
            <w:pPr>
              <w:rPr>
                <w:sz w:val="24"/>
                <w:szCs w:val="24"/>
              </w:rPr>
            </w:pPr>
            <w:r w:rsidRPr="00E81E4F">
              <w:rPr>
                <w:sz w:val="24"/>
                <w:szCs w:val="24"/>
              </w:rPr>
              <w:t>Boxall</w:t>
            </w:r>
            <w:r w:rsidR="005F10E2">
              <w:rPr>
                <w:sz w:val="24"/>
                <w:szCs w:val="24"/>
              </w:rPr>
              <w:t xml:space="preserve"> Profile</w:t>
            </w:r>
          </w:p>
          <w:p w14:paraId="4606DA00" w14:textId="6A72C39F" w:rsidR="00AC229E" w:rsidRPr="00E81E4F" w:rsidRDefault="00AC229E">
            <w:pPr>
              <w:rPr>
                <w:sz w:val="24"/>
                <w:szCs w:val="24"/>
              </w:rPr>
            </w:pPr>
            <w:r w:rsidRPr="00E81E4F">
              <w:rPr>
                <w:sz w:val="24"/>
                <w:szCs w:val="24"/>
              </w:rPr>
              <w:t>Reading age</w:t>
            </w:r>
          </w:p>
          <w:p w14:paraId="4FC79F93" w14:textId="2CF895E9" w:rsidR="00AC229E" w:rsidRPr="00E81E4F" w:rsidRDefault="00AC229E">
            <w:pPr>
              <w:rPr>
                <w:sz w:val="24"/>
                <w:szCs w:val="24"/>
              </w:rPr>
            </w:pPr>
            <w:r w:rsidRPr="00E81E4F">
              <w:rPr>
                <w:sz w:val="24"/>
                <w:szCs w:val="24"/>
              </w:rPr>
              <w:t>Spelling Age</w:t>
            </w:r>
          </w:p>
          <w:p w14:paraId="7CF6F8D3" w14:textId="0B382813" w:rsidR="005F10E2" w:rsidRDefault="005F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Behaviour Questionnaire</w:t>
            </w:r>
          </w:p>
          <w:p w14:paraId="04662637" w14:textId="30D4428A" w:rsidR="005F10E2" w:rsidRDefault="005F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RCADS</w:t>
            </w:r>
          </w:p>
          <w:p w14:paraId="62DAEE2C" w14:textId="25CE78A4" w:rsidR="00AC229E" w:rsidRPr="00E81E4F" w:rsidRDefault="00AC229E">
            <w:pPr>
              <w:rPr>
                <w:sz w:val="24"/>
                <w:szCs w:val="24"/>
              </w:rPr>
            </w:pPr>
            <w:r w:rsidRPr="00E81E4F">
              <w:rPr>
                <w:sz w:val="24"/>
                <w:szCs w:val="24"/>
              </w:rPr>
              <w:t>Sounds (Primary age related)</w:t>
            </w:r>
          </w:p>
          <w:p w14:paraId="3F25D478" w14:textId="2216E1A3" w:rsidR="00E81E4F" w:rsidRPr="00E81E4F" w:rsidRDefault="00E81E4F">
            <w:pPr>
              <w:rPr>
                <w:sz w:val="24"/>
                <w:szCs w:val="24"/>
              </w:rPr>
            </w:pPr>
          </w:p>
        </w:tc>
      </w:tr>
      <w:tr w:rsidR="000C606C" w:rsidRPr="00E81E4F" w14:paraId="61D5B38F" w14:textId="77777777" w:rsidTr="005F10E2">
        <w:tc>
          <w:tcPr>
            <w:tcW w:w="2830" w:type="dxa"/>
            <w:shd w:val="clear" w:color="auto" w:fill="FFFF00"/>
          </w:tcPr>
          <w:p w14:paraId="453E39CB" w14:textId="07183221" w:rsidR="005F10E2" w:rsidRPr="005F10E2" w:rsidRDefault="005F10E2">
            <w:pPr>
              <w:rPr>
                <w:b/>
                <w:bCs/>
                <w:sz w:val="24"/>
                <w:szCs w:val="24"/>
                <w:u w:val="single"/>
              </w:rPr>
            </w:pPr>
            <w:r w:rsidRPr="005F10E2">
              <w:rPr>
                <w:b/>
                <w:bCs/>
                <w:sz w:val="24"/>
                <w:szCs w:val="24"/>
                <w:u w:val="single"/>
              </w:rPr>
              <w:t>Section 3</w:t>
            </w:r>
          </w:p>
          <w:p w14:paraId="364EB2B2" w14:textId="7C4D86ED" w:rsidR="000C606C" w:rsidRPr="00E81E4F" w:rsidRDefault="00E57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Teaching</w:t>
            </w:r>
          </w:p>
        </w:tc>
        <w:tc>
          <w:tcPr>
            <w:tcW w:w="5103" w:type="dxa"/>
          </w:tcPr>
          <w:p w14:paraId="6A9FB0E2" w14:textId="2CDC25B0" w:rsidR="000C606C" w:rsidRPr="00E81E4F" w:rsidRDefault="000C606C">
            <w:pPr>
              <w:rPr>
                <w:sz w:val="24"/>
                <w:szCs w:val="24"/>
              </w:rPr>
            </w:pPr>
            <w:r w:rsidRPr="00E81E4F">
              <w:rPr>
                <w:sz w:val="24"/>
                <w:szCs w:val="24"/>
              </w:rPr>
              <w:t>I</w:t>
            </w:r>
            <w:r w:rsidR="00E57514">
              <w:rPr>
                <w:sz w:val="24"/>
                <w:szCs w:val="24"/>
              </w:rPr>
              <w:t xml:space="preserve">ndividual </w:t>
            </w:r>
            <w:r w:rsidRPr="00E81E4F">
              <w:rPr>
                <w:sz w:val="24"/>
                <w:szCs w:val="24"/>
              </w:rPr>
              <w:t>B</w:t>
            </w:r>
            <w:r w:rsidR="00E57514">
              <w:rPr>
                <w:sz w:val="24"/>
                <w:szCs w:val="24"/>
              </w:rPr>
              <w:t xml:space="preserve">ehaviour </w:t>
            </w:r>
            <w:r w:rsidRPr="00E81E4F">
              <w:rPr>
                <w:sz w:val="24"/>
                <w:szCs w:val="24"/>
              </w:rPr>
              <w:t>P</w:t>
            </w:r>
            <w:r w:rsidR="00E57514">
              <w:rPr>
                <w:sz w:val="24"/>
                <w:szCs w:val="24"/>
              </w:rPr>
              <w:t>lan (IBP)</w:t>
            </w:r>
          </w:p>
          <w:p w14:paraId="29EA49CB" w14:textId="566267E6" w:rsidR="000C606C" w:rsidRPr="00E81E4F" w:rsidRDefault="000C606C">
            <w:pPr>
              <w:rPr>
                <w:sz w:val="24"/>
                <w:szCs w:val="24"/>
              </w:rPr>
            </w:pPr>
            <w:r w:rsidRPr="00E81E4F">
              <w:rPr>
                <w:sz w:val="24"/>
                <w:szCs w:val="24"/>
              </w:rPr>
              <w:t>I</w:t>
            </w:r>
            <w:r w:rsidR="00E57514">
              <w:rPr>
                <w:sz w:val="24"/>
                <w:szCs w:val="24"/>
              </w:rPr>
              <w:t xml:space="preserve">ndividual </w:t>
            </w:r>
            <w:r w:rsidRPr="00E81E4F">
              <w:rPr>
                <w:sz w:val="24"/>
                <w:szCs w:val="24"/>
              </w:rPr>
              <w:t>T</w:t>
            </w:r>
            <w:r w:rsidR="00E57514">
              <w:rPr>
                <w:sz w:val="24"/>
                <w:szCs w:val="24"/>
              </w:rPr>
              <w:t xml:space="preserve">eaching </w:t>
            </w:r>
            <w:r w:rsidRPr="00E81E4F">
              <w:rPr>
                <w:sz w:val="24"/>
                <w:szCs w:val="24"/>
              </w:rPr>
              <w:t>P</w:t>
            </w:r>
            <w:r w:rsidR="00E57514">
              <w:rPr>
                <w:sz w:val="24"/>
                <w:szCs w:val="24"/>
              </w:rPr>
              <w:t>lan (ITP)</w:t>
            </w:r>
          </w:p>
          <w:p w14:paraId="042A323B" w14:textId="55AC4FB1" w:rsidR="00E81E4F" w:rsidRPr="00E81E4F" w:rsidRDefault="00E81E4F">
            <w:pPr>
              <w:rPr>
                <w:sz w:val="24"/>
                <w:szCs w:val="24"/>
              </w:rPr>
            </w:pPr>
          </w:p>
        </w:tc>
      </w:tr>
      <w:tr w:rsidR="000C606C" w:rsidRPr="00E81E4F" w14:paraId="015D2881" w14:textId="77777777" w:rsidTr="005F10E2">
        <w:tc>
          <w:tcPr>
            <w:tcW w:w="2830" w:type="dxa"/>
            <w:shd w:val="clear" w:color="auto" w:fill="92D050"/>
          </w:tcPr>
          <w:p w14:paraId="4A792AB7" w14:textId="0E29D881" w:rsidR="005F10E2" w:rsidRPr="005F10E2" w:rsidRDefault="005F10E2">
            <w:pPr>
              <w:rPr>
                <w:b/>
                <w:bCs/>
                <w:sz w:val="24"/>
                <w:szCs w:val="24"/>
                <w:u w:val="single"/>
              </w:rPr>
            </w:pPr>
            <w:r w:rsidRPr="005F10E2">
              <w:rPr>
                <w:b/>
                <w:bCs/>
                <w:sz w:val="24"/>
                <w:szCs w:val="24"/>
                <w:u w:val="single"/>
              </w:rPr>
              <w:t>Section 4</w:t>
            </w:r>
          </w:p>
          <w:p w14:paraId="5E5662A5" w14:textId="4647C5B9" w:rsidR="000C606C" w:rsidRPr="00E81E4F" w:rsidRDefault="000C606C">
            <w:pPr>
              <w:rPr>
                <w:sz w:val="24"/>
                <w:szCs w:val="24"/>
              </w:rPr>
            </w:pPr>
            <w:r w:rsidRPr="00E81E4F">
              <w:rPr>
                <w:sz w:val="24"/>
                <w:szCs w:val="24"/>
              </w:rPr>
              <w:t>EHCPs</w:t>
            </w:r>
          </w:p>
        </w:tc>
        <w:tc>
          <w:tcPr>
            <w:tcW w:w="5103" w:type="dxa"/>
          </w:tcPr>
          <w:p w14:paraId="79166178" w14:textId="77777777" w:rsidR="000C606C" w:rsidRPr="00E81E4F" w:rsidRDefault="000C606C">
            <w:pPr>
              <w:rPr>
                <w:sz w:val="24"/>
                <w:szCs w:val="24"/>
              </w:rPr>
            </w:pPr>
            <w:r w:rsidRPr="00E81E4F">
              <w:rPr>
                <w:sz w:val="24"/>
                <w:szCs w:val="24"/>
              </w:rPr>
              <w:t>EHCP + Targets</w:t>
            </w:r>
          </w:p>
          <w:p w14:paraId="7EFB033B" w14:textId="77777777" w:rsidR="000C606C" w:rsidRPr="00E81E4F" w:rsidRDefault="000C606C">
            <w:pPr>
              <w:rPr>
                <w:sz w:val="24"/>
                <w:szCs w:val="24"/>
              </w:rPr>
            </w:pPr>
            <w:r w:rsidRPr="00E81E4F">
              <w:rPr>
                <w:sz w:val="24"/>
                <w:szCs w:val="24"/>
              </w:rPr>
              <w:t>Annual reviews</w:t>
            </w:r>
          </w:p>
          <w:p w14:paraId="3D0E9862" w14:textId="77777777" w:rsidR="000C606C" w:rsidRPr="00E81E4F" w:rsidRDefault="000C606C">
            <w:pPr>
              <w:rPr>
                <w:sz w:val="24"/>
                <w:szCs w:val="24"/>
              </w:rPr>
            </w:pPr>
            <w:r w:rsidRPr="00E81E4F">
              <w:rPr>
                <w:sz w:val="24"/>
                <w:szCs w:val="24"/>
              </w:rPr>
              <w:t xml:space="preserve">Outside agencies reports </w:t>
            </w:r>
          </w:p>
          <w:p w14:paraId="33132AC9" w14:textId="677DE70D" w:rsidR="00E81E4F" w:rsidRPr="00E81E4F" w:rsidRDefault="00E81E4F" w:rsidP="00E57514">
            <w:pPr>
              <w:rPr>
                <w:sz w:val="24"/>
                <w:szCs w:val="24"/>
              </w:rPr>
            </w:pPr>
          </w:p>
        </w:tc>
      </w:tr>
      <w:tr w:rsidR="000C606C" w:rsidRPr="00E81E4F" w14:paraId="5E468BC2" w14:textId="77777777" w:rsidTr="005F10E2">
        <w:tc>
          <w:tcPr>
            <w:tcW w:w="2830" w:type="dxa"/>
            <w:shd w:val="clear" w:color="auto" w:fill="00B0F0"/>
          </w:tcPr>
          <w:p w14:paraId="3BBC054A" w14:textId="77777777" w:rsidR="005F10E2" w:rsidRPr="005F10E2" w:rsidRDefault="005F10E2">
            <w:pPr>
              <w:rPr>
                <w:b/>
                <w:bCs/>
                <w:sz w:val="24"/>
                <w:szCs w:val="24"/>
                <w:u w:val="single"/>
              </w:rPr>
            </w:pPr>
            <w:r w:rsidRPr="005F10E2">
              <w:rPr>
                <w:b/>
                <w:bCs/>
                <w:sz w:val="24"/>
                <w:szCs w:val="24"/>
                <w:u w:val="single"/>
              </w:rPr>
              <w:t>Section 5</w:t>
            </w:r>
          </w:p>
          <w:p w14:paraId="6DE79B47" w14:textId="032BA094" w:rsidR="000C606C" w:rsidRPr="00E81E4F" w:rsidRDefault="00AC229E">
            <w:pPr>
              <w:rPr>
                <w:sz w:val="24"/>
                <w:szCs w:val="24"/>
              </w:rPr>
            </w:pPr>
            <w:r w:rsidRPr="00E81E4F">
              <w:rPr>
                <w:sz w:val="24"/>
                <w:szCs w:val="24"/>
              </w:rPr>
              <w:t>Correspondence</w:t>
            </w:r>
          </w:p>
        </w:tc>
        <w:tc>
          <w:tcPr>
            <w:tcW w:w="5103" w:type="dxa"/>
          </w:tcPr>
          <w:p w14:paraId="068E1846" w14:textId="77777777" w:rsidR="000C606C" w:rsidRPr="00E81E4F" w:rsidRDefault="000C606C">
            <w:pPr>
              <w:rPr>
                <w:sz w:val="24"/>
                <w:szCs w:val="24"/>
              </w:rPr>
            </w:pPr>
            <w:r w:rsidRPr="00E81E4F">
              <w:rPr>
                <w:sz w:val="24"/>
                <w:szCs w:val="24"/>
              </w:rPr>
              <w:t xml:space="preserve">Letters </w:t>
            </w:r>
          </w:p>
          <w:p w14:paraId="3339483A" w14:textId="77777777" w:rsidR="000C606C" w:rsidRPr="00E81E4F" w:rsidRDefault="000C606C">
            <w:pPr>
              <w:rPr>
                <w:sz w:val="24"/>
                <w:szCs w:val="24"/>
              </w:rPr>
            </w:pPr>
            <w:r w:rsidRPr="00E81E4F">
              <w:rPr>
                <w:sz w:val="24"/>
                <w:szCs w:val="24"/>
              </w:rPr>
              <w:t xml:space="preserve">Support work </w:t>
            </w:r>
          </w:p>
          <w:p w14:paraId="261CA083" w14:textId="77777777" w:rsidR="000C606C" w:rsidRPr="00E81E4F" w:rsidRDefault="000C606C">
            <w:pPr>
              <w:rPr>
                <w:i/>
                <w:iCs/>
                <w:sz w:val="24"/>
                <w:szCs w:val="24"/>
              </w:rPr>
            </w:pPr>
            <w:r w:rsidRPr="00E81E4F">
              <w:rPr>
                <w:i/>
                <w:iCs/>
                <w:sz w:val="24"/>
                <w:szCs w:val="24"/>
              </w:rPr>
              <w:t>Interventions etc</w:t>
            </w:r>
          </w:p>
          <w:p w14:paraId="693CD865" w14:textId="1F0FFE74" w:rsidR="00E81E4F" w:rsidRPr="00E81E4F" w:rsidRDefault="00E81E4F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00E50016" w14:textId="580058F2" w:rsidR="000C606C" w:rsidRDefault="000C606C" w:rsidP="000C606C"/>
    <w:sectPr w:rsidR="000C6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B5817"/>
    <w:multiLevelType w:val="hybridMultilevel"/>
    <w:tmpl w:val="66DA1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6C"/>
    <w:rsid w:val="00074C1E"/>
    <w:rsid w:val="000C606C"/>
    <w:rsid w:val="00580703"/>
    <w:rsid w:val="005F10E2"/>
    <w:rsid w:val="00AC229E"/>
    <w:rsid w:val="00BB37E9"/>
    <w:rsid w:val="00D5610F"/>
    <w:rsid w:val="00E57514"/>
    <w:rsid w:val="00E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F48A"/>
  <w15:chartTrackingRefBased/>
  <w15:docId w15:val="{71A40309-54CA-444C-BDAD-284FFF11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Darren</dc:creator>
  <cp:keywords/>
  <dc:description/>
  <cp:lastModifiedBy>Haycock2, Deirdre</cp:lastModifiedBy>
  <cp:revision>4</cp:revision>
  <cp:lastPrinted>2020-03-26T12:20:00Z</cp:lastPrinted>
  <dcterms:created xsi:type="dcterms:W3CDTF">2020-03-26T12:20:00Z</dcterms:created>
  <dcterms:modified xsi:type="dcterms:W3CDTF">2020-06-15T11:32:00Z</dcterms:modified>
</cp:coreProperties>
</file>